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013" w:rsidRPr="001E6013" w:rsidRDefault="001E6013" w:rsidP="001E6013">
      <w:pPr>
        <w:jc w:val="center"/>
        <w:rPr>
          <w:rFonts w:ascii="PT Astra Serif" w:hAnsi="PT Astra Serif"/>
          <w:b/>
          <w:sz w:val="26"/>
          <w:szCs w:val="26"/>
        </w:rPr>
      </w:pPr>
      <w:bookmarkStart w:id="0" w:name="_GoBack"/>
      <w:bookmarkEnd w:id="0"/>
      <w:r w:rsidRPr="001E6013">
        <w:rPr>
          <w:rFonts w:ascii="PT Astra Serif" w:hAnsi="PT Astra Serif"/>
          <w:b/>
          <w:sz w:val="26"/>
          <w:szCs w:val="26"/>
        </w:rPr>
        <w:t>Инструкция по работе:</w:t>
      </w:r>
    </w:p>
    <w:p w:rsidR="001E6013" w:rsidRPr="001E6013" w:rsidRDefault="001E6013" w:rsidP="001E6013">
      <w:pPr>
        <w:pStyle w:val="a3"/>
        <w:numPr>
          <w:ilvl w:val="0"/>
          <w:numId w:val="1"/>
        </w:numPr>
        <w:jc w:val="both"/>
        <w:rPr>
          <w:rFonts w:ascii="PT Astra Serif" w:hAnsi="PT Astra Serif"/>
          <w:sz w:val="26"/>
          <w:szCs w:val="26"/>
        </w:rPr>
      </w:pPr>
      <w:r w:rsidRPr="001E6013">
        <w:rPr>
          <w:rFonts w:ascii="PT Astra Serif" w:hAnsi="PT Astra Serif"/>
          <w:sz w:val="26"/>
          <w:szCs w:val="26"/>
        </w:rPr>
        <w:t xml:space="preserve">Скопировать данную ссылку в адресную строку браузера. Больше ничего дополнительно вводить </w:t>
      </w:r>
      <w:r w:rsidRPr="001E6013">
        <w:rPr>
          <w:rFonts w:ascii="PT Astra Serif" w:hAnsi="PT Astra Serif"/>
          <w:b/>
          <w:sz w:val="26"/>
          <w:szCs w:val="26"/>
          <w:u w:val="single"/>
        </w:rPr>
        <w:t>НЕ НУЖНО</w:t>
      </w:r>
      <w:r w:rsidRPr="001E6013">
        <w:rPr>
          <w:rFonts w:ascii="PT Astra Serif" w:hAnsi="PT Astra Serif"/>
          <w:sz w:val="26"/>
          <w:szCs w:val="26"/>
        </w:rPr>
        <w:t>!</w:t>
      </w:r>
    </w:p>
    <w:p w:rsidR="002E0F15" w:rsidRDefault="001E6013" w:rsidP="001E6013">
      <w:pPr>
        <w:jc w:val="both"/>
        <w:rPr>
          <w:rFonts w:ascii="PT Astra Serif" w:hAnsi="PT Astra Serif"/>
          <w:sz w:val="26"/>
          <w:szCs w:val="26"/>
        </w:rPr>
      </w:pPr>
      <w:r w:rsidRPr="001E6013">
        <w:rPr>
          <w:rFonts w:ascii="PT Astra Serif" w:hAnsi="PT Astra Serif"/>
          <w:sz w:val="26"/>
          <w:szCs w:val="26"/>
        </w:rPr>
        <w:t>https://docs.google.com/spreadsheets/d/1m4ThwHD8JXJqkULBsulDUVfUIONA_E_6Aya0prMv4vA/edit?usp=sharing</w:t>
      </w:r>
    </w:p>
    <w:p w:rsidR="001E6013" w:rsidRDefault="001E6013" w:rsidP="001E6013">
      <w:pPr>
        <w:pStyle w:val="a3"/>
        <w:numPr>
          <w:ilvl w:val="0"/>
          <w:numId w:val="1"/>
        </w:num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Это онлайн-таблица, в которой одновременно могут работать </w:t>
      </w:r>
      <w:r w:rsidRPr="001E6013">
        <w:rPr>
          <w:rFonts w:ascii="PT Astra Serif" w:hAnsi="PT Astra Serif"/>
          <w:sz w:val="26"/>
          <w:szCs w:val="26"/>
          <w:u w:val="single"/>
        </w:rPr>
        <w:t>несколько</w:t>
      </w:r>
      <w:r>
        <w:rPr>
          <w:rFonts w:ascii="PT Astra Serif" w:hAnsi="PT Astra Serif"/>
          <w:sz w:val="26"/>
          <w:szCs w:val="26"/>
        </w:rPr>
        <w:t xml:space="preserve"> человек! Просим быть внимательным и не допускать накладки нескольких записей, и случайного удаления данных другого человека. Вносить данные можно в любой день недели, в любое время. Корректировать данные также можно в любое время.</w:t>
      </w:r>
    </w:p>
    <w:p w:rsidR="001E6013" w:rsidRDefault="001E6013" w:rsidP="001E6013">
      <w:pPr>
        <w:pStyle w:val="a3"/>
        <w:numPr>
          <w:ilvl w:val="0"/>
          <w:numId w:val="1"/>
        </w:num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Внутри таблицы на титульном листе также есть инструкция, просим ознакомиться с ней. Кроме этого, в названии каждого столбца есть подсказки по заполнению конкретно данного столбца. Чтобы их прочитать просто наведите курсор на название столбца (на ячейку).</w:t>
      </w:r>
    </w:p>
    <w:p w:rsidR="001E6013" w:rsidRDefault="001E6013" w:rsidP="001E6013">
      <w:pPr>
        <w:pStyle w:val="a3"/>
        <w:numPr>
          <w:ilvl w:val="0"/>
          <w:numId w:val="1"/>
        </w:num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После завершения внесения данных – они сохраняются автоматически. НИЧЕГО СПЕЦИАЛЬНО </w:t>
      </w:r>
      <w:r w:rsidRPr="001E6013">
        <w:rPr>
          <w:rFonts w:ascii="PT Astra Serif" w:hAnsi="PT Astra Serif"/>
          <w:b/>
          <w:sz w:val="26"/>
          <w:szCs w:val="26"/>
        </w:rPr>
        <w:t>СОХРАНЯТЬ НЕ НУЖНО</w:t>
      </w:r>
      <w:r>
        <w:rPr>
          <w:rFonts w:ascii="PT Astra Serif" w:hAnsi="PT Astra Serif"/>
          <w:sz w:val="26"/>
          <w:szCs w:val="26"/>
        </w:rPr>
        <w:t>!</w:t>
      </w:r>
    </w:p>
    <w:p w:rsidR="001E6013" w:rsidRPr="001E6013" w:rsidRDefault="001E6013" w:rsidP="001E6013">
      <w:pPr>
        <w:pStyle w:val="a3"/>
        <w:numPr>
          <w:ilvl w:val="0"/>
          <w:numId w:val="1"/>
        </w:num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настройках таблицы, пытаться удалить столбцы, строки, изменить разрешения, разблокировать недоступные ячейки – </w:t>
      </w:r>
      <w:r w:rsidRPr="001E6013">
        <w:rPr>
          <w:rFonts w:ascii="PT Astra Serif" w:hAnsi="PT Astra Serif"/>
          <w:b/>
          <w:sz w:val="26"/>
          <w:szCs w:val="26"/>
        </w:rPr>
        <w:t>НЕ НУЖНО!</w:t>
      </w:r>
    </w:p>
    <w:p w:rsidR="001E6013" w:rsidRDefault="001E6013" w:rsidP="001E6013">
      <w:pPr>
        <w:pStyle w:val="a3"/>
        <w:numPr>
          <w:ilvl w:val="0"/>
          <w:numId w:val="1"/>
        </w:numPr>
        <w:jc w:val="both"/>
        <w:rPr>
          <w:rFonts w:ascii="PT Astra Serif" w:hAnsi="PT Astra Serif"/>
          <w:sz w:val="26"/>
          <w:szCs w:val="26"/>
        </w:rPr>
      </w:pPr>
      <w:r w:rsidRPr="001E6013">
        <w:rPr>
          <w:rFonts w:ascii="PT Astra Serif" w:hAnsi="PT Astra Serif"/>
          <w:sz w:val="26"/>
          <w:szCs w:val="26"/>
          <w:u w:val="single"/>
        </w:rPr>
        <w:t>Зачет по отчету</w:t>
      </w:r>
      <w:r>
        <w:rPr>
          <w:rFonts w:ascii="PT Astra Serif" w:hAnsi="PT Astra Serif"/>
          <w:sz w:val="26"/>
          <w:szCs w:val="26"/>
        </w:rPr>
        <w:t xml:space="preserve"> медицинская организация получает после проверки всех данных специалистом БУЗ УР «УРЦ СПИД и ИЗ».</w:t>
      </w:r>
      <w:r w:rsidR="00095F4C">
        <w:rPr>
          <w:rFonts w:ascii="PT Astra Serif" w:hAnsi="PT Astra Serif"/>
          <w:sz w:val="26"/>
          <w:szCs w:val="26"/>
        </w:rPr>
        <w:t xml:space="preserve"> Обратная связь, то есть</w:t>
      </w:r>
      <w:r>
        <w:rPr>
          <w:rFonts w:ascii="PT Astra Serif" w:hAnsi="PT Astra Serif"/>
          <w:sz w:val="26"/>
          <w:szCs w:val="26"/>
        </w:rPr>
        <w:t xml:space="preserve"> </w:t>
      </w:r>
      <w:r w:rsidRPr="00095F4C">
        <w:rPr>
          <w:rFonts w:ascii="PT Astra Serif" w:hAnsi="PT Astra Serif"/>
          <w:sz w:val="26"/>
          <w:szCs w:val="26"/>
          <w:u w:val="single"/>
        </w:rPr>
        <w:t>Зачет или незачет</w:t>
      </w:r>
      <w:r>
        <w:rPr>
          <w:rFonts w:ascii="PT Astra Serif" w:hAnsi="PT Astra Serif"/>
          <w:sz w:val="26"/>
          <w:szCs w:val="26"/>
        </w:rPr>
        <w:t xml:space="preserve"> будет опубликован на титульном листе таблицы.</w:t>
      </w:r>
    </w:p>
    <w:p w:rsidR="00095F4C" w:rsidRPr="001E6013" w:rsidRDefault="00095F4C" w:rsidP="001E6013">
      <w:pPr>
        <w:pStyle w:val="a3"/>
        <w:numPr>
          <w:ilvl w:val="0"/>
          <w:numId w:val="1"/>
        </w:num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 возникновении затруднений просим обратиться в отделение эпидемиологии БУЗ УР «УРЦ СПИД и ИЗ», тел.: 8 (3412) 21-35-94, 8.00-15.42.</w:t>
      </w:r>
    </w:p>
    <w:sectPr w:rsidR="00095F4C" w:rsidRPr="001E6013" w:rsidSect="001E601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Rubik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A47F0"/>
    <w:multiLevelType w:val="hybridMultilevel"/>
    <w:tmpl w:val="018A7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1DE"/>
    <w:rsid w:val="00095F4C"/>
    <w:rsid w:val="000C2AF2"/>
    <w:rsid w:val="001E6013"/>
    <w:rsid w:val="002E0F15"/>
    <w:rsid w:val="0097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0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Каб.4O2 Эпидемиологи прав. пк</dc:creator>
  <cp:lastModifiedBy>User</cp:lastModifiedBy>
  <cp:revision>2</cp:revision>
  <dcterms:created xsi:type="dcterms:W3CDTF">2025-12-18T06:17:00Z</dcterms:created>
  <dcterms:modified xsi:type="dcterms:W3CDTF">2025-12-18T06:17:00Z</dcterms:modified>
</cp:coreProperties>
</file>